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B5" w:rsidRDefault="00DA5CBB">
      <w:pPr>
        <w:spacing w:after="120"/>
      </w:pPr>
      <w:bookmarkStart w:id="0" w:name="_GoBack"/>
      <w:bookmarkEnd w:id="0"/>
      <w:r>
        <w:rPr>
          <w:rFonts w:hint="eastAsia"/>
        </w:rPr>
        <w:t>様式第</w:t>
      </w:r>
      <w:r>
        <w:t>6</w:t>
      </w:r>
      <w:r>
        <w:rPr>
          <w:rFonts w:hint="eastAsia"/>
        </w:rPr>
        <w:t>号</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40"/>
        <w:gridCol w:w="1992"/>
        <w:gridCol w:w="468"/>
        <w:gridCol w:w="3720"/>
      </w:tblGrid>
      <w:tr w:rsidR="000A37B5">
        <w:tblPrEx>
          <w:tblCellMar>
            <w:top w:w="0" w:type="dxa"/>
            <w:bottom w:w="0" w:type="dxa"/>
          </w:tblCellMar>
        </w:tblPrEx>
        <w:trPr>
          <w:cantSplit/>
          <w:trHeight w:val="1640"/>
        </w:trPr>
        <w:tc>
          <w:tcPr>
            <w:tcW w:w="8520" w:type="dxa"/>
            <w:gridSpan w:val="5"/>
            <w:tcBorders>
              <w:bottom w:val="nil"/>
            </w:tcBorders>
          </w:tcPr>
          <w:p w:rsidR="000A37B5" w:rsidRDefault="000A37B5">
            <w:pPr>
              <w:spacing w:before="120"/>
              <w:jc w:val="center"/>
            </w:pPr>
            <w:r>
              <w:rPr>
                <w:rFonts w:hint="eastAsia"/>
                <w:spacing w:val="210"/>
              </w:rPr>
              <w:t>地位承継</w:t>
            </w:r>
            <w:r>
              <w:rPr>
                <w:rFonts w:hint="eastAsia"/>
              </w:rPr>
              <w:t>届</w:t>
            </w:r>
          </w:p>
          <w:p w:rsidR="000A37B5" w:rsidRDefault="000A37B5"/>
          <w:p w:rsidR="000A37B5" w:rsidRDefault="000A37B5">
            <w:pPr>
              <w:ind w:right="210"/>
              <w:jc w:val="right"/>
            </w:pPr>
            <w:r>
              <w:rPr>
                <w:rFonts w:hint="eastAsia"/>
              </w:rPr>
              <w:t xml:space="preserve">　　年　　月　　日</w:t>
            </w:r>
          </w:p>
          <w:p w:rsidR="000A37B5" w:rsidRDefault="000A37B5"/>
          <w:p w:rsidR="000A37B5" w:rsidRDefault="000A37B5">
            <w:r>
              <w:rPr>
                <w:rFonts w:hint="eastAsia"/>
              </w:rPr>
              <w:t xml:space="preserve">　一関市長　　　　様</w:t>
            </w:r>
          </w:p>
        </w:tc>
      </w:tr>
      <w:tr w:rsidR="000A37B5">
        <w:tblPrEx>
          <w:tblCellMar>
            <w:top w:w="0" w:type="dxa"/>
            <w:bottom w:w="0" w:type="dxa"/>
          </w:tblCellMar>
        </w:tblPrEx>
        <w:trPr>
          <w:cantSplit/>
          <w:trHeight w:val="1900"/>
        </w:trPr>
        <w:tc>
          <w:tcPr>
            <w:tcW w:w="4332" w:type="dxa"/>
            <w:gridSpan w:val="3"/>
            <w:tcBorders>
              <w:top w:val="nil"/>
              <w:bottom w:val="nil"/>
              <w:right w:val="nil"/>
            </w:tcBorders>
          </w:tcPr>
          <w:p w:rsidR="000A37B5" w:rsidRDefault="00F0087D">
            <w:pPr>
              <w:jc w:val="right"/>
              <w:rPr>
                <w:noProof/>
              </w:rPr>
            </w:pPr>
            <w:r>
              <w:rPr>
                <w:noProof/>
              </w:rPr>
              <mc:AlternateContent>
                <mc:Choice Requires="wps">
                  <w:drawing>
                    <wp:anchor distT="0" distB="0" distL="114300" distR="114300" simplePos="0" relativeHeight="251658752" behindDoc="0" locked="0" layoutInCell="1" allowOverlap="1">
                      <wp:simplePos x="0" y="0"/>
                      <wp:positionH relativeFrom="column">
                        <wp:posOffset>2775585</wp:posOffset>
                      </wp:positionH>
                      <wp:positionV relativeFrom="paragraph">
                        <wp:posOffset>615315</wp:posOffset>
                      </wp:positionV>
                      <wp:extent cx="38100" cy="3048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100" cy="30480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9AE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218.55pt;margin-top:48.45pt;width:3pt;height:2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" adj="10800" strokeweight=".5p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5147310</wp:posOffset>
                      </wp:positionH>
                      <wp:positionV relativeFrom="paragraph">
                        <wp:posOffset>615315</wp:posOffset>
                      </wp:positionV>
                      <wp:extent cx="38100" cy="3048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0480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BE58" id="AutoShape 3" o:spid="_x0000_s1026" type="#_x0000_t86" style="position:absolute;left:0;text-align:left;margin-left:405.3pt;margin-top:48.45pt;width:3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" adj="10800" strokeweight=".5pt"/>
                  </w:pict>
                </mc:Fallback>
              </mc:AlternateContent>
            </w:r>
            <w:r w:rsidR="000A37B5">
              <w:rPr>
                <w:rFonts w:hint="eastAsia"/>
                <w:noProof/>
              </w:rPr>
              <w:t>届出人</w:t>
            </w:r>
          </w:p>
        </w:tc>
        <w:tc>
          <w:tcPr>
            <w:tcW w:w="4188" w:type="dxa"/>
            <w:gridSpan w:val="2"/>
            <w:tcBorders>
              <w:top w:val="nil"/>
              <w:left w:val="nil"/>
              <w:bottom w:val="nil"/>
            </w:tcBorders>
          </w:tcPr>
          <w:p w:rsidR="000A37B5" w:rsidRDefault="000A37B5">
            <w:r>
              <w:rPr>
                <w:rFonts w:hint="eastAsia"/>
              </w:rPr>
              <w:t xml:space="preserve">　　　　　</w:t>
            </w:r>
            <w:r>
              <w:t>(</w:t>
            </w:r>
            <w:r>
              <w:rPr>
                <w:rFonts w:hint="eastAsia"/>
              </w:rPr>
              <w:t xml:space="preserve">郵便番号　　　　</w:t>
            </w:r>
            <w:r>
              <w:t>)</w:t>
            </w:r>
          </w:p>
          <w:p w:rsidR="000A37B5" w:rsidRDefault="000A37B5">
            <w:r>
              <w:rPr>
                <w:rFonts w:hint="eastAsia"/>
                <w:spacing w:val="210"/>
              </w:rPr>
              <w:t>住</w:t>
            </w:r>
            <w:r>
              <w:rPr>
                <w:rFonts w:hint="eastAsia"/>
              </w:rPr>
              <w:t>所</w:t>
            </w:r>
          </w:p>
          <w:p w:rsidR="000A37B5" w:rsidRDefault="000A37B5">
            <w:pPr>
              <w:ind w:right="210"/>
              <w:jc w:val="distribute"/>
            </w:pPr>
            <w:r>
              <w:rPr>
                <w:rFonts w:hint="eastAsia"/>
                <w:spacing w:val="210"/>
              </w:rPr>
              <w:t>氏</w:t>
            </w:r>
            <w:r>
              <w:rPr>
                <w:rFonts w:hint="eastAsia"/>
              </w:rPr>
              <w:t xml:space="preserve">名　　　　　　　　　　　　　</w:t>
            </w:r>
            <w:r w:rsidR="00164C1E">
              <w:rPr>
                <w:rFonts w:hint="eastAsia"/>
              </w:rPr>
              <w:t xml:space="preserve">　</w:t>
            </w:r>
          </w:p>
          <w:p w:rsidR="000A37B5" w:rsidRDefault="000A37B5">
            <w:pPr>
              <w:spacing w:before="120" w:after="120"/>
              <w:ind w:left="105" w:right="210"/>
            </w:pPr>
            <w:r>
              <w:rPr>
                <w:rFonts w:hint="eastAsia"/>
              </w:rPr>
              <w:t>法人にあっては、主たる事務所の所在地、名称及び代表者の氏名</w:t>
            </w:r>
          </w:p>
          <w:p w:rsidR="000A37B5" w:rsidRDefault="000A37B5">
            <w:pPr>
              <w:rPr>
                <w:noProof/>
              </w:rPr>
            </w:pPr>
            <w:r>
              <w:rPr>
                <w:rFonts w:hint="eastAsia"/>
                <w:noProof/>
              </w:rPr>
              <w:t xml:space="preserve">電話番号　　　</w:t>
            </w:r>
            <w:r>
              <w:rPr>
                <w:noProof/>
              </w:rPr>
              <w:t>(</w:t>
            </w:r>
            <w:r>
              <w:rPr>
                <w:rFonts w:hint="eastAsia"/>
                <w:noProof/>
              </w:rPr>
              <w:t xml:space="preserve">　　</w:t>
            </w:r>
            <w:r>
              <w:rPr>
                <w:noProof/>
              </w:rPr>
              <w:t>)</w:t>
            </w:r>
          </w:p>
        </w:tc>
      </w:tr>
      <w:tr w:rsidR="000A37B5">
        <w:tblPrEx>
          <w:tblCellMar>
            <w:top w:w="0" w:type="dxa"/>
            <w:bottom w:w="0" w:type="dxa"/>
          </w:tblCellMar>
        </w:tblPrEx>
        <w:trPr>
          <w:cantSplit/>
          <w:trHeight w:val="800"/>
        </w:trPr>
        <w:tc>
          <w:tcPr>
            <w:tcW w:w="8520" w:type="dxa"/>
            <w:gridSpan w:val="5"/>
            <w:tcBorders>
              <w:top w:val="nil"/>
            </w:tcBorders>
            <w:vAlign w:val="center"/>
          </w:tcPr>
          <w:p w:rsidR="000A37B5" w:rsidRDefault="000A37B5">
            <w:r>
              <w:rPr>
                <w:rFonts w:hint="eastAsia"/>
              </w:rPr>
              <w:t xml:space="preserve">　次のとおり許可に基づく地位を承継したので、一関市道路管理規則第</w:t>
            </w:r>
            <w:r>
              <w:t>4</w:t>
            </w:r>
            <w:r>
              <w:rPr>
                <w:rFonts w:hint="eastAsia"/>
              </w:rPr>
              <w:t>条の規定により届け出ます。</w:t>
            </w:r>
          </w:p>
        </w:tc>
      </w:tr>
      <w:tr w:rsidR="000A37B5">
        <w:tblPrEx>
          <w:tblCellMar>
            <w:top w:w="0" w:type="dxa"/>
            <w:bottom w:w="0" w:type="dxa"/>
          </w:tblCellMar>
        </w:tblPrEx>
        <w:trPr>
          <w:cantSplit/>
          <w:trHeight w:val="800"/>
        </w:trPr>
        <w:tc>
          <w:tcPr>
            <w:tcW w:w="1500" w:type="dxa"/>
            <w:vAlign w:val="center"/>
          </w:tcPr>
          <w:p w:rsidR="000A37B5" w:rsidRDefault="000A37B5">
            <w:pPr>
              <w:jc w:val="distribute"/>
            </w:pPr>
            <w:r>
              <w:rPr>
                <w:rFonts w:hint="eastAsia"/>
                <w:spacing w:val="30"/>
              </w:rPr>
              <w:t>許可年月</w:t>
            </w:r>
            <w:r>
              <w:rPr>
                <w:rFonts w:hint="eastAsia"/>
              </w:rPr>
              <w:t>日及び許可番号</w:t>
            </w:r>
          </w:p>
        </w:tc>
        <w:tc>
          <w:tcPr>
            <w:tcW w:w="7020" w:type="dxa"/>
            <w:gridSpan w:val="4"/>
            <w:vAlign w:val="center"/>
          </w:tcPr>
          <w:p w:rsidR="000A37B5" w:rsidRDefault="000A37B5">
            <w:r>
              <w:rPr>
                <w:rFonts w:hint="eastAsia"/>
              </w:rPr>
              <w:t xml:space="preserve">　　　　　　年　　月　　日　　　指令第　　　　　号</w:t>
            </w:r>
          </w:p>
        </w:tc>
      </w:tr>
      <w:tr w:rsidR="000A37B5">
        <w:tblPrEx>
          <w:tblCellMar>
            <w:top w:w="0" w:type="dxa"/>
            <w:bottom w:w="0" w:type="dxa"/>
          </w:tblCellMar>
        </w:tblPrEx>
        <w:trPr>
          <w:cantSplit/>
          <w:trHeight w:val="800"/>
        </w:trPr>
        <w:tc>
          <w:tcPr>
            <w:tcW w:w="1500" w:type="dxa"/>
            <w:vMerge w:val="restart"/>
            <w:vAlign w:val="center"/>
          </w:tcPr>
          <w:p w:rsidR="000A37B5" w:rsidRDefault="000A37B5">
            <w:pPr>
              <w:jc w:val="distribute"/>
            </w:pPr>
            <w:r>
              <w:rPr>
                <w:rFonts w:hint="eastAsia"/>
              </w:rPr>
              <w:t>占用の場所</w:t>
            </w:r>
          </w:p>
        </w:tc>
        <w:tc>
          <w:tcPr>
            <w:tcW w:w="840" w:type="dxa"/>
            <w:vAlign w:val="center"/>
          </w:tcPr>
          <w:p w:rsidR="000A37B5" w:rsidRDefault="000A37B5">
            <w:pPr>
              <w:jc w:val="distribute"/>
            </w:pPr>
            <w:r>
              <w:rPr>
                <w:rFonts w:hint="eastAsia"/>
              </w:rPr>
              <w:t>路線名</w:t>
            </w:r>
          </w:p>
        </w:tc>
        <w:tc>
          <w:tcPr>
            <w:tcW w:w="2460" w:type="dxa"/>
            <w:gridSpan w:val="2"/>
            <w:vAlign w:val="center"/>
          </w:tcPr>
          <w:p w:rsidR="000A37B5" w:rsidRDefault="000A37B5">
            <w:pPr>
              <w:jc w:val="right"/>
            </w:pPr>
            <w:r>
              <w:rPr>
                <w:rFonts w:hint="eastAsia"/>
              </w:rPr>
              <w:t>線</w:t>
            </w:r>
          </w:p>
        </w:tc>
        <w:tc>
          <w:tcPr>
            <w:tcW w:w="3720" w:type="dxa"/>
            <w:vAlign w:val="center"/>
          </w:tcPr>
          <w:p w:rsidR="000A37B5" w:rsidRDefault="000A37B5">
            <w:r>
              <w:rPr>
                <w:rFonts w:hint="eastAsia"/>
              </w:rPr>
              <w:t>歩道・車道・その他</w:t>
            </w:r>
            <w:r>
              <w:t>(</w:t>
            </w:r>
            <w:r>
              <w:rPr>
                <w:rFonts w:hint="eastAsia"/>
              </w:rPr>
              <w:t xml:space="preserve">　　　　　</w:t>
            </w:r>
            <w:r>
              <w:t>)</w:t>
            </w:r>
          </w:p>
        </w:tc>
      </w:tr>
      <w:tr w:rsidR="000A37B5">
        <w:tblPrEx>
          <w:tblCellMar>
            <w:top w:w="0" w:type="dxa"/>
            <w:bottom w:w="0" w:type="dxa"/>
          </w:tblCellMar>
        </w:tblPrEx>
        <w:trPr>
          <w:cantSplit/>
          <w:trHeight w:val="800"/>
        </w:trPr>
        <w:tc>
          <w:tcPr>
            <w:tcW w:w="1500" w:type="dxa"/>
            <w:vMerge/>
            <w:vAlign w:val="center"/>
          </w:tcPr>
          <w:p w:rsidR="000A37B5" w:rsidRDefault="000A37B5">
            <w:pPr>
              <w:jc w:val="distribute"/>
            </w:pPr>
          </w:p>
        </w:tc>
        <w:tc>
          <w:tcPr>
            <w:tcW w:w="840" w:type="dxa"/>
            <w:vAlign w:val="center"/>
          </w:tcPr>
          <w:p w:rsidR="000A37B5" w:rsidRDefault="000A37B5">
            <w:pPr>
              <w:jc w:val="distribute"/>
            </w:pPr>
            <w:r>
              <w:rPr>
                <w:rFonts w:hint="eastAsia"/>
              </w:rPr>
              <w:t>場所</w:t>
            </w:r>
          </w:p>
        </w:tc>
        <w:tc>
          <w:tcPr>
            <w:tcW w:w="6180" w:type="dxa"/>
            <w:gridSpan w:val="3"/>
          </w:tcPr>
          <w:p w:rsidR="000A37B5" w:rsidRDefault="000A37B5">
            <w:r>
              <w:rPr>
                <w:rFonts w:hint="eastAsia"/>
              </w:rPr>
              <w:t xml:space="preserve">　</w:t>
            </w:r>
          </w:p>
        </w:tc>
      </w:tr>
      <w:tr w:rsidR="000A37B5">
        <w:tblPrEx>
          <w:tblCellMar>
            <w:top w:w="0" w:type="dxa"/>
            <w:bottom w:w="0" w:type="dxa"/>
          </w:tblCellMar>
        </w:tblPrEx>
        <w:trPr>
          <w:cantSplit/>
          <w:trHeight w:val="2440"/>
        </w:trPr>
        <w:tc>
          <w:tcPr>
            <w:tcW w:w="1500" w:type="dxa"/>
            <w:vAlign w:val="center"/>
          </w:tcPr>
          <w:p w:rsidR="000A37B5" w:rsidRDefault="000A37B5">
            <w:r>
              <w:rPr>
                <w:rFonts w:hint="eastAsia"/>
              </w:rPr>
              <w:t>被承継人の住所及び氏名</w:t>
            </w:r>
            <w:r>
              <w:t>(</w:t>
            </w:r>
            <w:r>
              <w:rPr>
                <w:rFonts w:hint="eastAsia"/>
              </w:rPr>
              <w:t>法人にあっては、主たる事務所の所在地、名称及び代表者の氏名</w:t>
            </w:r>
            <w:r>
              <w:t>)</w:t>
            </w:r>
          </w:p>
        </w:tc>
        <w:tc>
          <w:tcPr>
            <w:tcW w:w="7020" w:type="dxa"/>
            <w:gridSpan w:val="4"/>
          </w:tcPr>
          <w:p w:rsidR="000A37B5" w:rsidRDefault="000A37B5">
            <w:pPr>
              <w:spacing w:before="120"/>
              <w:ind w:right="210"/>
            </w:pPr>
            <w:r>
              <w:t>(</w:t>
            </w:r>
            <w:r>
              <w:rPr>
                <w:rFonts w:hint="eastAsia"/>
              </w:rPr>
              <w:t xml:space="preserve">郵便番号　　　　</w:t>
            </w:r>
            <w:r>
              <w:t>)</w:t>
            </w:r>
          </w:p>
          <w:p w:rsidR="000A37B5" w:rsidRDefault="000A37B5">
            <w:pPr>
              <w:spacing w:before="60"/>
              <w:ind w:right="210"/>
            </w:pPr>
            <w:r>
              <w:rPr>
                <w:rFonts w:hint="eastAsia"/>
                <w:spacing w:val="210"/>
              </w:rPr>
              <w:t>住</w:t>
            </w:r>
            <w:r>
              <w:rPr>
                <w:rFonts w:hint="eastAsia"/>
              </w:rPr>
              <w:t>所</w:t>
            </w:r>
          </w:p>
          <w:p w:rsidR="000A37B5" w:rsidRDefault="000A37B5">
            <w:pPr>
              <w:spacing w:before="60"/>
              <w:ind w:right="210"/>
            </w:pPr>
            <w:r>
              <w:rPr>
                <w:rFonts w:hint="eastAsia"/>
                <w:spacing w:val="210"/>
              </w:rPr>
              <w:t>氏</w:t>
            </w:r>
            <w:r>
              <w:rPr>
                <w:rFonts w:hint="eastAsia"/>
              </w:rPr>
              <w:t>名</w:t>
            </w:r>
          </w:p>
          <w:p w:rsidR="000A37B5" w:rsidRDefault="000A37B5">
            <w:pPr>
              <w:spacing w:before="60"/>
              <w:ind w:right="210"/>
              <w:rPr>
                <w:noProof/>
              </w:rPr>
            </w:pPr>
            <w:r>
              <w:rPr>
                <w:rFonts w:hint="eastAsia"/>
                <w:noProof/>
              </w:rPr>
              <w:t xml:space="preserve">電話番号　　　</w:t>
            </w:r>
            <w:r>
              <w:rPr>
                <w:noProof/>
              </w:rPr>
              <w:t>(</w:t>
            </w:r>
            <w:r>
              <w:rPr>
                <w:rFonts w:hint="eastAsia"/>
                <w:noProof/>
              </w:rPr>
              <w:t xml:space="preserve">　　</w:t>
            </w:r>
            <w:r>
              <w:rPr>
                <w:noProof/>
              </w:rPr>
              <w:t>)</w:t>
            </w:r>
          </w:p>
        </w:tc>
      </w:tr>
      <w:tr w:rsidR="000A37B5">
        <w:tblPrEx>
          <w:tblCellMar>
            <w:top w:w="0" w:type="dxa"/>
            <w:bottom w:w="0" w:type="dxa"/>
          </w:tblCellMar>
        </w:tblPrEx>
        <w:trPr>
          <w:cantSplit/>
          <w:trHeight w:val="800"/>
        </w:trPr>
        <w:tc>
          <w:tcPr>
            <w:tcW w:w="1500" w:type="dxa"/>
            <w:vAlign w:val="center"/>
          </w:tcPr>
          <w:p w:rsidR="000A37B5" w:rsidRDefault="000A37B5">
            <w:pPr>
              <w:jc w:val="distribute"/>
            </w:pPr>
            <w:r>
              <w:rPr>
                <w:rFonts w:hint="eastAsia"/>
              </w:rPr>
              <w:t>承継年月日</w:t>
            </w:r>
          </w:p>
        </w:tc>
        <w:tc>
          <w:tcPr>
            <w:tcW w:w="7020" w:type="dxa"/>
            <w:gridSpan w:val="4"/>
            <w:vAlign w:val="center"/>
          </w:tcPr>
          <w:p w:rsidR="000A37B5" w:rsidRDefault="000A37B5">
            <w:r>
              <w:rPr>
                <w:rFonts w:hint="eastAsia"/>
              </w:rPr>
              <w:t xml:space="preserve">　　　　　　年　　月　　日</w:t>
            </w:r>
          </w:p>
        </w:tc>
      </w:tr>
      <w:tr w:rsidR="000A37B5">
        <w:tblPrEx>
          <w:tblCellMar>
            <w:top w:w="0" w:type="dxa"/>
            <w:bottom w:w="0" w:type="dxa"/>
          </w:tblCellMar>
        </w:tblPrEx>
        <w:trPr>
          <w:cantSplit/>
          <w:trHeight w:val="800"/>
        </w:trPr>
        <w:tc>
          <w:tcPr>
            <w:tcW w:w="1500" w:type="dxa"/>
            <w:vAlign w:val="center"/>
          </w:tcPr>
          <w:p w:rsidR="000A37B5" w:rsidRDefault="000A37B5">
            <w:pPr>
              <w:jc w:val="distribute"/>
            </w:pPr>
            <w:r>
              <w:rPr>
                <w:rFonts w:hint="eastAsia"/>
              </w:rPr>
              <w:t>承継の原因</w:t>
            </w:r>
          </w:p>
        </w:tc>
        <w:tc>
          <w:tcPr>
            <w:tcW w:w="7020" w:type="dxa"/>
            <w:gridSpan w:val="4"/>
            <w:vAlign w:val="center"/>
          </w:tcPr>
          <w:p w:rsidR="000A37B5" w:rsidRDefault="000A37B5">
            <w:r>
              <w:rPr>
                <w:rFonts w:hint="eastAsia"/>
              </w:rPr>
              <w:t xml:space="preserve">　</w:t>
            </w:r>
          </w:p>
        </w:tc>
      </w:tr>
    </w:tbl>
    <w:p w:rsidR="000A37B5" w:rsidRDefault="000A37B5">
      <w:pPr>
        <w:spacing w:before="120"/>
        <w:ind w:left="525" w:hanging="525"/>
      </w:pPr>
      <w:r>
        <w:rPr>
          <w:rFonts w:hint="eastAsia"/>
        </w:rPr>
        <w:t>備考</w:t>
      </w:r>
      <w:r>
        <w:t>1</w:t>
      </w:r>
      <w:r>
        <w:rPr>
          <w:rFonts w:hint="eastAsia"/>
        </w:rPr>
        <w:t xml:space="preserve">　「場所」の欄には、地番まで記載すること。施工箇所が</w:t>
      </w:r>
      <w:r>
        <w:t>2</w:t>
      </w:r>
      <w:r>
        <w:rPr>
          <w:rFonts w:hint="eastAsia"/>
        </w:rPr>
        <w:t>以上の地番にわたる場合には、起点と終点を記載すること。「車道・歩道・その他」については、該当するものを○で囲むこと。</w:t>
      </w:r>
    </w:p>
    <w:p w:rsidR="000A37B5" w:rsidRDefault="000A37B5">
      <w:pPr>
        <w:ind w:left="525" w:hanging="525"/>
      </w:pPr>
      <w:r>
        <w:rPr>
          <w:rFonts w:hint="eastAsia"/>
        </w:rPr>
        <w:t xml:space="preserve">　　</w:t>
      </w:r>
      <w:r>
        <w:t>2</w:t>
      </w:r>
      <w:r>
        <w:rPr>
          <w:rFonts w:hint="eastAsia"/>
        </w:rPr>
        <w:t xml:space="preserve">　届出に係る地位の承継を示す書類その他参考となるべき事項を記載した書類を添付すること。</w:t>
      </w:r>
    </w:p>
    <w:sectPr w:rsidR="000A37B5" w:rsidSect="000A37B5">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4B" w:rsidRDefault="003B554B">
      <w:r>
        <w:separator/>
      </w:r>
    </w:p>
  </w:endnote>
  <w:endnote w:type="continuationSeparator" w:id="0">
    <w:p w:rsidR="003B554B" w:rsidRDefault="003B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7B5" w:rsidRDefault="000A37B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A37B5" w:rsidRDefault="000A37B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4B" w:rsidRDefault="003B554B">
      <w:r>
        <w:separator/>
      </w:r>
    </w:p>
  </w:footnote>
  <w:footnote w:type="continuationSeparator" w:id="0">
    <w:p w:rsidR="003B554B" w:rsidRDefault="003B5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B5"/>
    <w:rsid w:val="0008181C"/>
    <w:rsid w:val="000A37B5"/>
    <w:rsid w:val="00162FFC"/>
    <w:rsid w:val="00164C1E"/>
    <w:rsid w:val="001B0925"/>
    <w:rsid w:val="001F41B3"/>
    <w:rsid w:val="003B554B"/>
    <w:rsid w:val="007566C6"/>
    <w:rsid w:val="00C72236"/>
    <w:rsid w:val="00CB12E9"/>
    <w:rsid w:val="00DA5CBB"/>
    <w:rsid w:val="00E36225"/>
    <w:rsid w:val="00F0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B2F83681-A484-4480-B194-E078D676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